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959C7" w14:textId="77777777" w:rsidR="00676260" w:rsidRDefault="00000000">
      <w:pPr>
        <w:spacing w:after="0" w:line="259" w:lineRule="auto"/>
        <w:ind w:left="0" w:right="9" w:firstLine="0"/>
        <w:jc w:val="center"/>
      </w:pPr>
      <w:r>
        <w:rPr>
          <w:rFonts w:ascii="Cambria" w:eastAsia="Cambria" w:hAnsi="Cambria" w:cs="Cambria"/>
          <w:color w:val="17365D"/>
          <w:sz w:val="40"/>
        </w:rPr>
        <w:t>BANDI RAJKUMAR</w:t>
      </w:r>
      <w:r>
        <w:rPr>
          <w:rFonts w:ascii="Cambria" w:eastAsia="Cambria" w:hAnsi="Cambria" w:cs="Cambria"/>
          <w:color w:val="17365D"/>
          <w:sz w:val="160"/>
        </w:rPr>
        <w:t xml:space="preserve"> </w:t>
      </w:r>
    </w:p>
    <w:p w14:paraId="7B15DF69" w14:textId="77777777" w:rsidR="00676260" w:rsidRDefault="00000000">
      <w:pPr>
        <w:spacing w:after="125" w:line="259" w:lineRule="auto"/>
        <w:ind w:left="-29" w:right="-32" w:firstLine="0"/>
      </w:pPr>
      <w:r>
        <w:rPr>
          <w:noProof/>
        </w:rPr>
        <mc:AlternateContent>
          <mc:Choice Requires="wpg">
            <w:drawing>
              <wp:inline distT="0" distB="0" distL="0" distR="0" wp14:anchorId="098B4E60" wp14:editId="404A6C34">
                <wp:extent cx="5981065" cy="12192"/>
                <wp:effectExtent l="0" t="0" r="0" b="0"/>
                <wp:docPr id="2153" name="Group 2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5" cy="12192"/>
                          <a:chOff x="0" y="0"/>
                          <a:chExt cx="5981065" cy="12192"/>
                        </a:xfrm>
                      </wpg:grpSpPr>
                      <wps:wsp>
                        <wps:cNvPr id="2634" name="Shape 2634"/>
                        <wps:cNvSpPr/>
                        <wps:spPr>
                          <a:xfrm>
                            <a:off x="0" y="0"/>
                            <a:ext cx="598106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12192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53" style="width:470.95pt;height:0.960022pt;mso-position-horizontal-relative:char;mso-position-vertical-relative:line" coordsize="59810,121">
                <v:shape id="Shape 2635" style="position:absolute;width:59810;height:121;left:0;top:0;" coordsize="5981065,12192" path="m0,0l5981065,0l5981065,12192l0,12192l0,0">
                  <v:stroke weight="0pt" endcap="flat" joinstyle="miter" miterlimit="10" on="false" color="#000000" opacity="0"/>
                  <v:fill on="true" color="#4f81bd"/>
                </v:shape>
              </v:group>
            </w:pict>
          </mc:Fallback>
        </mc:AlternateContent>
      </w:r>
    </w:p>
    <w:p w14:paraId="1128C139" w14:textId="77777777" w:rsidR="00676260" w:rsidRDefault="00000000">
      <w:pPr>
        <w:spacing w:after="449" w:line="346" w:lineRule="auto"/>
        <w:ind w:left="-5"/>
      </w:pPr>
      <w:r>
        <w:t xml:space="preserve">Email: rajkumarbandi918@gmail.com | Mobile: +91 8919144002 Location Preference: Hyderabad, Bangalore, Chennai, Pune. </w:t>
      </w:r>
    </w:p>
    <w:p w14:paraId="638967C5" w14:textId="77777777" w:rsidR="00676260" w:rsidRDefault="00000000">
      <w:pPr>
        <w:pStyle w:val="Heading1"/>
        <w:spacing w:after="27"/>
        <w:ind w:left="-5"/>
      </w:pPr>
      <w:r>
        <w:t>PROFESSIONAL SUMMARY</w:t>
      </w:r>
      <w:r>
        <w:rPr>
          <w:sz w:val="28"/>
        </w:rPr>
        <w:t xml:space="preserve"> </w:t>
      </w:r>
    </w:p>
    <w:p w14:paraId="295ED605" w14:textId="01A9ECB7" w:rsidR="00676260" w:rsidRDefault="00000000">
      <w:pPr>
        <w:spacing w:after="534"/>
        <w:ind w:left="-5" w:right="0"/>
      </w:pPr>
      <w:r>
        <w:t>A highly motivated Embedded Software Engineer with 3.</w:t>
      </w:r>
      <w:r w:rsidR="001C05B7">
        <w:t>7</w:t>
      </w:r>
      <w:r>
        <w:t xml:space="preserve"> years of experience in the Automotive domain at LTTS</w:t>
      </w:r>
      <w:r w:rsidR="00CC7288">
        <w:t xml:space="preserve"> </w:t>
      </w:r>
      <w:r w:rsidR="001C05B7">
        <w:t>[22 Nov2021 to 10 June 2025]</w:t>
      </w:r>
      <w:r>
        <w:t>. Proficient in Embedded C</w:t>
      </w:r>
      <w:r w:rsidR="00CC7288">
        <w:t>, programming C</w:t>
      </w:r>
      <w:r>
        <w:t xml:space="preserve">, Device Driver Development, RTOS, and automotive communication protocols like CAN, SPI, and I2C. Strong expertise in embedded systems development, testing, and software integration with a deep understanding of microcontroller architectures (8051, ARM Cortex) and Automotive Functional Safety. Hands-on experience with ASPICE processes, UDS protocol, bootloader configuration, and OS-level embedded development. </w:t>
      </w:r>
    </w:p>
    <w:p w14:paraId="36455569" w14:textId="77777777" w:rsidR="00676260" w:rsidRDefault="00000000">
      <w:pPr>
        <w:pStyle w:val="Heading1"/>
        <w:ind w:left="-5"/>
      </w:pPr>
      <w:r>
        <w:t>KEY SKILLS</w:t>
      </w:r>
      <w:r>
        <w:rPr>
          <w:sz w:val="28"/>
        </w:rPr>
        <w:t xml:space="preserve"> </w:t>
      </w:r>
    </w:p>
    <w:p w14:paraId="1CEA5D96" w14:textId="77777777" w:rsidR="00676260" w:rsidRDefault="00000000">
      <w:pPr>
        <w:numPr>
          <w:ilvl w:val="0"/>
          <w:numId w:val="1"/>
        </w:numPr>
        <w:spacing w:after="31"/>
        <w:ind w:right="0" w:hanging="360"/>
      </w:pPr>
      <w:r>
        <w:t xml:space="preserve">Programming: Embedded C, Basics of C++, RTOS, Linux, CAPL </w:t>
      </w:r>
    </w:p>
    <w:p w14:paraId="6614FF0F" w14:textId="77777777" w:rsidR="00676260" w:rsidRDefault="00000000">
      <w:pPr>
        <w:numPr>
          <w:ilvl w:val="0"/>
          <w:numId w:val="1"/>
        </w:numPr>
        <w:spacing w:after="29"/>
        <w:ind w:right="0" w:hanging="360"/>
      </w:pPr>
      <w:r>
        <w:t xml:space="preserve">Device Drivers: GPIO, UART, I2C, SPI, CAN – driver configuration &amp; debugging </w:t>
      </w:r>
    </w:p>
    <w:p w14:paraId="4E89CBCC" w14:textId="77777777" w:rsidR="00676260" w:rsidRDefault="00000000">
      <w:pPr>
        <w:numPr>
          <w:ilvl w:val="0"/>
          <w:numId w:val="1"/>
        </w:numPr>
        <w:spacing w:after="31"/>
        <w:ind w:right="0" w:hanging="360"/>
      </w:pPr>
      <w:r>
        <w:t xml:space="preserve">Protocols: CAN, SPI, I2C, UART, UDS </w:t>
      </w:r>
    </w:p>
    <w:p w14:paraId="175C39C9" w14:textId="77777777" w:rsidR="00676260" w:rsidRDefault="00000000">
      <w:pPr>
        <w:numPr>
          <w:ilvl w:val="0"/>
          <w:numId w:val="1"/>
        </w:numPr>
        <w:spacing w:after="31"/>
        <w:ind w:right="0" w:hanging="360"/>
      </w:pPr>
      <w:r>
        <w:t xml:space="preserve">Operating Systems: RTOS (FreeRTOS/Autosar OS basics), Linux basics </w:t>
      </w:r>
    </w:p>
    <w:p w14:paraId="4821A458" w14:textId="77777777" w:rsidR="00676260" w:rsidRDefault="00000000">
      <w:pPr>
        <w:numPr>
          <w:ilvl w:val="0"/>
          <w:numId w:val="1"/>
        </w:numPr>
        <w:spacing w:after="29"/>
        <w:ind w:right="0" w:hanging="360"/>
      </w:pPr>
      <w:r>
        <w:t xml:space="preserve">Microcontrollers: 8051, Infineon Traveo T2G ARM Cortex (Cluster MCU) </w:t>
      </w:r>
    </w:p>
    <w:p w14:paraId="4DAA9305" w14:textId="77777777" w:rsidR="00676260" w:rsidRDefault="00000000">
      <w:pPr>
        <w:numPr>
          <w:ilvl w:val="0"/>
          <w:numId w:val="1"/>
        </w:numPr>
        <w:spacing w:after="31"/>
        <w:ind w:right="0" w:hanging="360"/>
      </w:pPr>
      <w:r>
        <w:t xml:space="preserve">Tools &amp; Compilers: CANalyzer, GHS Compiler, Bootloader, Auto Flash Utility </w:t>
      </w:r>
    </w:p>
    <w:p w14:paraId="23D6F27F" w14:textId="77777777" w:rsidR="00676260" w:rsidRDefault="00000000">
      <w:pPr>
        <w:numPr>
          <w:ilvl w:val="0"/>
          <w:numId w:val="1"/>
        </w:numPr>
        <w:spacing w:after="29"/>
        <w:ind w:right="0" w:hanging="360"/>
      </w:pPr>
      <w:r>
        <w:t xml:space="preserve">Version Control: GIT, Alfresco </w:t>
      </w:r>
    </w:p>
    <w:p w14:paraId="0821B726" w14:textId="77777777" w:rsidR="00676260" w:rsidRDefault="00000000">
      <w:pPr>
        <w:numPr>
          <w:ilvl w:val="0"/>
          <w:numId w:val="1"/>
        </w:numPr>
        <w:spacing w:after="31"/>
        <w:ind w:right="0" w:hanging="360"/>
      </w:pPr>
      <w:r>
        <w:t xml:space="preserve">Requirement &amp; Issue Management: DOORS, JIRA, Polarion. </w:t>
      </w:r>
    </w:p>
    <w:p w14:paraId="107BEB73" w14:textId="77777777" w:rsidR="00676260" w:rsidRDefault="00000000">
      <w:pPr>
        <w:numPr>
          <w:ilvl w:val="0"/>
          <w:numId w:val="1"/>
        </w:numPr>
        <w:spacing w:after="29"/>
        <w:ind w:right="0" w:hanging="360"/>
      </w:pPr>
      <w:r>
        <w:t xml:space="preserve">Testing Tools: Cronus, Triton, SWTB1 (Manual test benches) </w:t>
      </w:r>
    </w:p>
    <w:p w14:paraId="7D04488E" w14:textId="77777777" w:rsidR="00676260" w:rsidRDefault="00000000">
      <w:pPr>
        <w:numPr>
          <w:ilvl w:val="0"/>
          <w:numId w:val="1"/>
        </w:numPr>
        <w:spacing w:after="513"/>
        <w:ind w:right="0" w:hanging="360"/>
      </w:pPr>
      <w:r>
        <w:t xml:space="preserve">Documentation: Microsoft Visio, Polarion for ASPICE traceability </w:t>
      </w:r>
    </w:p>
    <w:p w14:paraId="28606F1E" w14:textId="77777777" w:rsidR="00676260" w:rsidRDefault="00000000">
      <w:pPr>
        <w:pStyle w:val="Heading1"/>
        <w:spacing w:after="29"/>
        <w:ind w:left="-5"/>
      </w:pPr>
      <w:r>
        <w:t>PROFESSIONAL EXPERIENCE</w:t>
      </w:r>
      <w:r>
        <w:rPr>
          <w:sz w:val="28"/>
        </w:rPr>
        <w:t xml:space="preserve"> </w:t>
      </w:r>
    </w:p>
    <w:p w14:paraId="16938B5F" w14:textId="77777777" w:rsidR="00676260" w:rsidRDefault="00000000">
      <w:pPr>
        <w:spacing w:after="98" w:line="259" w:lineRule="auto"/>
        <w:ind w:left="0" w:right="0" w:firstLine="0"/>
      </w:pPr>
      <w:r>
        <w:t xml:space="preserve"> </w:t>
      </w:r>
    </w:p>
    <w:p w14:paraId="35567B34" w14:textId="77777777" w:rsidR="00676260" w:rsidRDefault="00000000">
      <w:pPr>
        <w:spacing w:after="98" w:line="259" w:lineRule="auto"/>
        <w:ind w:left="-5" w:right="0"/>
      </w:pPr>
      <w:r>
        <w:rPr>
          <w:b/>
        </w:rPr>
        <w:t>Project 5:</w:t>
      </w:r>
      <w:r>
        <w:t xml:space="preserve"> </w:t>
      </w:r>
      <w:r>
        <w:rPr>
          <w:b/>
        </w:rPr>
        <w:t>Suzuki YXO-PAK/Y4L Instrument Cluster Panel</w:t>
      </w:r>
      <w:r>
        <w:t xml:space="preserve"> </w:t>
      </w:r>
    </w:p>
    <w:p w14:paraId="51C13C80" w14:textId="77777777" w:rsidR="00676260" w:rsidRDefault="00000000">
      <w:pPr>
        <w:spacing w:after="0" w:line="347" w:lineRule="auto"/>
        <w:ind w:left="-5" w:right="4564"/>
      </w:pPr>
      <w:r>
        <w:t xml:space="preserve">Role: Embedded Software Developer Responsibilities: </w:t>
      </w:r>
    </w:p>
    <w:p w14:paraId="7D3AE6B1" w14:textId="77777777" w:rsidR="00676260" w:rsidRDefault="00000000">
      <w:pPr>
        <w:ind w:left="-5" w:right="0"/>
      </w:pPr>
      <w:r>
        <w:t xml:space="preserve">Developed Telltale functionality and Warning software for the Instrument Cluster based on system requirements. </w:t>
      </w:r>
    </w:p>
    <w:p w14:paraId="57B11F97" w14:textId="77777777" w:rsidR="00676260" w:rsidRDefault="00000000">
      <w:pPr>
        <w:ind w:left="-5" w:right="0"/>
      </w:pPr>
      <w:r>
        <w:t xml:space="preserve">Created CAN DBC files for Telltale signals and supported UDS and Factory Check validation testing. </w:t>
      </w:r>
    </w:p>
    <w:p w14:paraId="4115D778" w14:textId="77777777" w:rsidR="00676260" w:rsidRDefault="00000000">
      <w:pPr>
        <w:ind w:left="-5" w:right="0"/>
      </w:pPr>
      <w:r>
        <w:t xml:space="preserve">Authored software requirements and design documents and performed integration testing. </w:t>
      </w:r>
    </w:p>
    <w:p w14:paraId="7DF7FAD8" w14:textId="77777777" w:rsidR="00676260" w:rsidRDefault="00000000">
      <w:pPr>
        <w:ind w:left="-5" w:right="0"/>
      </w:pPr>
      <w:r>
        <w:t xml:space="preserve">Developed functional test cases and validation test plans for the respective modules. </w:t>
      </w:r>
    </w:p>
    <w:p w14:paraId="2D5F3205" w14:textId="77777777" w:rsidR="00676260" w:rsidRDefault="00000000">
      <w:pPr>
        <w:spacing w:after="0" w:line="259" w:lineRule="auto"/>
        <w:ind w:left="0" w:right="0" w:firstLine="0"/>
      </w:pPr>
      <w:r>
        <w:lastRenderedPageBreak/>
        <w:t xml:space="preserve"> </w:t>
      </w:r>
    </w:p>
    <w:p w14:paraId="380EC5E7" w14:textId="77777777" w:rsidR="00676260" w:rsidRDefault="00000000">
      <w:pPr>
        <w:spacing w:after="98" w:line="259" w:lineRule="auto"/>
        <w:ind w:left="-5" w:right="0"/>
      </w:pPr>
      <w:r>
        <w:rPr>
          <w:b/>
        </w:rPr>
        <w:t>Project 4</w:t>
      </w:r>
      <w:r>
        <w:t xml:space="preserve">: </w:t>
      </w:r>
      <w:r>
        <w:rPr>
          <w:b/>
        </w:rPr>
        <w:t>HVAC- Climbox (ECU of HVAC System)</w:t>
      </w:r>
      <w:r>
        <w:t xml:space="preserve"> </w:t>
      </w:r>
    </w:p>
    <w:p w14:paraId="29CB11D3" w14:textId="77777777" w:rsidR="00676260" w:rsidRDefault="00000000">
      <w:pPr>
        <w:spacing w:after="0" w:line="346" w:lineRule="auto"/>
        <w:ind w:left="-5" w:right="5875"/>
      </w:pPr>
      <w:r>
        <w:t xml:space="preserve">Role: System Engineer Responsibilities: </w:t>
      </w:r>
    </w:p>
    <w:p w14:paraId="6E779C7F" w14:textId="77777777" w:rsidR="00676260" w:rsidRDefault="00000000">
      <w:pPr>
        <w:ind w:left="-5" w:right="0"/>
      </w:pPr>
      <w:r>
        <w:t xml:space="preserve">Defined system-level requirements based on customer specifications. </w:t>
      </w:r>
    </w:p>
    <w:p w14:paraId="7DBBB3F6" w14:textId="77777777" w:rsidR="00676260" w:rsidRDefault="00000000">
      <w:pPr>
        <w:ind w:left="-5" w:right="0"/>
      </w:pPr>
      <w:r>
        <w:t xml:space="preserve">Analyzed system requirements and derived design-level requirements. </w:t>
      </w:r>
    </w:p>
    <w:p w14:paraId="24F3E013" w14:textId="77777777" w:rsidR="00676260" w:rsidRDefault="00000000">
      <w:pPr>
        <w:ind w:left="-5" w:right="0"/>
      </w:pPr>
      <w:r>
        <w:t xml:space="preserve">Created quality check sheets, proposal drawings, and performed change management to ensure process alignment. </w:t>
      </w:r>
    </w:p>
    <w:p w14:paraId="3AE80E8C" w14:textId="77777777" w:rsidR="00676260" w:rsidRDefault="00000000">
      <w:pPr>
        <w:spacing w:after="98" w:line="259" w:lineRule="auto"/>
        <w:ind w:left="0" w:right="0" w:firstLine="0"/>
      </w:pPr>
      <w:r>
        <w:t xml:space="preserve"> </w:t>
      </w:r>
    </w:p>
    <w:p w14:paraId="7382DBEF" w14:textId="77777777" w:rsidR="00676260" w:rsidRDefault="00000000">
      <w:pPr>
        <w:spacing w:after="0" w:line="346" w:lineRule="auto"/>
        <w:ind w:left="-5" w:right="6348"/>
      </w:pPr>
      <w:r>
        <w:rPr>
          <w:b/>
        </w:rPr>
        <w:t xml:space="preserve">Project 3: VOLVO MEP 2 </w:t>
      </w:r>
      <w:r>
        <w:t xml:space="preserve">Role: Requirement &amp; Test Analyst Responsibilities: </w:t>
      </w:r>
    </w:p>
    <w:p w14:paraId="7E3C602C" w14:textId="77777777" w:rsidR="00676260" w:rsidRDefault="00000000">
      <w:pPr>
        <w:ind w:left="-5" w:right="0"/>
      </w:pPr>
      <w:r>
        <w:t xml:space="preserve">Analyzed ASPICE activities in Polarion (SYS.4, SYS.5, SWE.5, SWE.6). </w:t>
      </w:r>
    </w:p>
    <w:p w14:paraId="6D427E07" w14:textId="77777777" w:rsidR="00676260" w:rsidRDefault="00000000">
      <w:pPr>
        <w:ind w:left="-5" w:right="0"/>
      </w:pPr>
      <w:r>
        <w:t xml:space="preserve">Created test plans and cases (SWE.5 Layer Test) based on software and system architecture. </w:t>
      </w:r>
    </w:p>
    <w:p w14:paraId="2AE9D119" w14:textId="77777777" w:rsidR="00676260" w:rsidRDefault="00000000">
      <w:pPr>
        <w:ind w:left="-5" w:right="0"/>
      </w:pPr>
      <w:r>
        <w:t xml:space="preserve">Performed manual testing on software test benches (Cronus, Triton, SWTB1). </w:t>
      </w:r>
    </w:p>
    <w:p w14:paraId="67077DFA" w14:textId="77777777" w:rsidR="00676260" w:rsidRDefault="00000000">
      <w:pPr>
        <w:ind w:left="-5" w:right="0"/>
      </w:pPr>
      <w:r>
        <w:t xml:space="preserve">Maintained traceability between requirements, test cases, and architecture diagrams. </w:t>
      </w:r>
    </w:p>
    <w:p w14:paraId="2578CE1E" w14:textId="77777777" w:rsidR="00676260" w:rsidRDefault="00000000">
      <w:pPr>
        <w:spacing w:after="98" w:line="259" w:lineRule="auto"/>
        <w:ind w:left="0" w:right="0" w:firstLine="0"/>
      </w:pPr>
      <w:r>
        <w:rPr>
          <w:b/>
        </w:rPr>
        <w:t xml:space="preserve"> </w:t>
      </w:r>
    </w:p>
    <w:p w14:paraId="268816C3" w14:textId="77777777" w:rsidR="00676260" w:rsidRDefault="00000000">
      <w:pPr>
        <w:spacing w:after="0" w:line="346" w:lineRule="auto"/>
        <w:ind w:left="-5" w:right="6655"/>
      </w:pPr>
      <w:r>
        <w:rPr>
          <w:b/>
        </w:rPr>
        <w:t xml:space="preserve">Project 2: VOLVO MEP 2 </w:t>
      </w:r>
    </w:p>
    <w:p w14:paraId="4DDE03B7" w14:textId="77777777" w:rsidR="00676260" w:rsidRDefault="00000000">
      <w:pPr>
        <w:spacing w:after="0" w:line="346" w:lineRule="auto"/>
        <w:ind w:left="-5" w:right="6655"/>
      </w:pPr>
      <w:r>
        <w:t xml:space="preserve">Role: Requirement Engineer Responsibilities: </w:t>
      </w:r>
    </w:p>
    <w:p w14:paraId="59416B41" w14:textId="77777777" w:rsidR="00676260" w:rsidRDefault="00000000">
      <w:pPr>
        <w:ind w:left="-5" w:right="0"/>
      </w:pPr>
      <w:r>
        <w:t xml:space="preserve">Wrote and derived software requirements, ensuring traceability and alignment with client specifications. </w:t>
      </w:r>
    </w:p>
    <w:p w14:paraId="3DBC8C68" w14:textId="77777777" w:rsidR="00676260" w:rsidRDefault="00000000">
      <w:pPr>
        <w:ind w:left="-5" w:right="0"/>
      </w:pPr>
      <w:r>
        <w:t xml:space="preserve">Performed detailed requirement analysis and validation to ensure all customer and system requirements were met. </w:t>
      </w:r>
    </w:p>
    <w:p w14:paraId="05634BED" w14:textId="77777777" w:rsidR="00676260" w:rsidRDefault="00000000">
      <w:pPr>
        <w:spacing w:after="98" w:line="259" w:lineRule="auto"/>
        <w:ind w:left="0" w:right="0" w:firstLine="0"/>
      </w:pPr>
      <w:r>
        <w:t xml:space="preserve"> </w:t>
      </w:r>
    </w:p>
    <w:p w14:paraId="4D6463EA" w14:textId="77777777" w:rsidR="00676260" w:rsidRDefault="00000000">
      <w:pPr>
        <w:spacing w:after="1" w:line="346" w:lineRule="auto"/>
        <w:ind w:left="-5" w:right="6184"/>
      </w:pPr>
      <w:r>
        <w:rPr>
          <w:b/>
        </w:rPr>
        <w:t xml:space="preserve">Project 1: TSGEN-ASPICE GAP </w:t>
      </w:r>
      <w:r>
        <w:t xml:space="preserve">Role: System &amp; Software Engineer Responsibilities: </w:t>
      </w:r>
    </w:p>
    <w:p w14:paraId="1F59F747" w14:textId="77777777" w:rsidR="00676260" w:rsidRDefault="00000000">
      <w:pPr>
        <w:ind w:left="-5" w:right="0"/>
      </w:pPr>
      <w:r>
        <w:t xml:space="preserve">Worked on the verification criteria for system requirements at ASPICE levels BP1 to BP6 (SWE1). </w:t>
      </w:r>
    </w:p>
    <w:p w14:paraId="59702E84" w14:textId="77777777" w:rsidR="00676260" w:rsidRDefault="00000000">
      <w:pPr>
        <w:ind w:left="-5" w:right="0"/>
      </w:pPr>
      <w:r>
        <w:t xml:space="preserve">Updated and reworked Polarion documentation to meet ASPICE rev 3.1 Level 1 and Level 2 processes (System, SW, Functional Safety, Test). </w:t>
      </w:r>
    </w:p>
    <w:p w14:paraId="3FB561FC" w14:textId="77777777" w:rsidR="00676260" w:rsidRDefault="00000000">
      <w:pPr>
        <w:ind w:left="-5" w:right="0"/>
      </w:pPr>
      <w:r>
        <w:t xml:space="preserve">Performed reverse engineering from code and analyzed functional safety requirements. </w:t>
      </w:r>
    </w:p>
    <w:p w14:paraId="2C7CC6D5" w14:textId="77777777" w:rsidR="00676260" w:rsidRDefault="00000000">
      <w:pPr>
        <w:ind w:left="-5" w:right="0"/>
      </w:pPr>
      <w:r>
        <w:t xml:space="preserve">Reviewed non-functional requirements verification for alignment with linked test cases. </w:t>
      </w:r>
    </w:p>
    <w:p w14:paraId="49E49B64" w14:textId="77777777" w:rsidR="00676260" w:rsidRDefault="00000000">
      <w:pPr>
        <w:pStyle w:val="Heading1"/>
        <w:spacing w:after="29"/>
        <w:ind w:left="-5"/>
      </w:pPr>
      <w:r>
        <w:t>EDUCATIONAL QUALIFICATION</w:t>
      </w:r>
      <w:r>
        <w:rPr>
          <w:sz w:val="28"/>
        </w:rPr>
        <w:t xml:space="preserve"> </w:t>
      </w:r>
    </w:p>
    <w:p w14:paraId="622A2624" w14:textId="77777777" w:rsidR="00676260" w:rsidRDefault="00000000">
      <w:pPr>
        <w:ind w:left="-5" w:right="0"/>
      </w:pPr>
      <w:r>
        <w:t xml:space="preserve">B.E. in Electronics and Communication Engineering </w:t>
      </w:r>
    </w:p>
    <w:p w14:paraId="0606129E" w14:textId="77777777" w:rsidR="00676260" w:rsidRDefault="00000000">
      <w:pPr>
        <w:spacing w:after="538"/>
        <w:ind w:left="-5" w:right="0"/>
      </w:pPr>
      <w:r>
        <w:t xml:space="preserve">Jayamukhi Institute of Technology and Sciences (2020) – 8.2CGPA </w:t>
      </w:r>
    </w:p>
    <w:p w14:paraId="3204DB37" w14:textId="77777777" w:rsidR="00676260" w:rsidRDefault="00000000">
      <w:pPr>
        <w:pStyle w:val="Heading1"/>
        <w:ind w:left="-5"/>
      </w:pPr>
      <w:r>
        <w:lastRenderedPageBreak/>
        <w:t>CERTIFICATIONS</w:t>
      </w:r>
      <w:r>
        <w:rPr>
          <w:sz w:val="28"/>
        </w:rPr>
        <w:t xml:space="preserve"> </w:t>
      </w:r>
    </w:p>
    <w:p w14:paraId="7F5AA013" w14:textId="77777777" w:rsidR="00676260" w:rsidRDefault="00000000">
      <w:pPr>
        <w:numPr>
          <w:ilvl w:val="0"/>
          <w:numId w:val="2"/>
        </w:numPr>
        <w:spacing w:after="29"/>
        <w:ind w:right="0" w:hanging="360"/>
      </w:pPr>
      <w:r>
        <w:t xml:space="preserve">Certified Embedded Systems Professional </w:t>
      </w:r>
    </w:p>
    <w:p w14:paraId="52BBE399" w14:textId="77777777" w:rsidR="00676260" w:rsidRDefault="00000000">
      <w:pPr>
        <w:numPr>
          <w:ilvl w:val="0"/>
          <w:numId w:val="2"/>
        </w:numPr>
        <w:spacing w:after="31"/>
        <w:ind w:right="0" w:hanging="360"/>
      </w:pPr>
      <w:r>
        <w:t xml:space="preserve">Automotive SPICE (ASPICE) Certified Professional </w:t>
      </w:r>
    </w:p>
    <w:p w14:paraId="0D17579A" w14:textId="77777777" w:rsidR="00676260" w:rsidRDefault="00000000">
      <w:pPr>
        <w:numPr>
          <w:ilvl w:val="0"/>
          <w:numId w:val="2"/>
        </w:numPr>
        <w:spacing w:after="514"/>
        <w:ind w:right="0" w:hanging="360"/>
      </w:pPr>
      <w:r>
        <w:t xml:space="preserve">Functional Safety in Automotive Systems (ISO 26262) </w:t>
      </w:r>
    </w:p>
    <w:p w14:paraId="53885B74" w14:textId="77777777" w:rsidR="00676260" w:rsidRDefault="00000000">
      <w:pPr>
        <w:pStyle w:val="Heading1"/>
        <w:ind w:left="-5"/>
      </w:pPr>
      <w:r>
        <w:t>PROJECT HIGHLIGHTS</w:t>
      </w:r>
      <w:r>
        <w:rPr>
          <w:sz w:val="28"/>
        </w:rPr>
        <w:t xml:space="preserve"> </w:t>
      </w:r>
    </w:p>
    <w:p w14:paraId="312946EF" w14:textId="77777777" w:rsidR="00676260" w:rsidRDefault="00000000">
      <w:pPr>
        <w:numPr>
          <w:ilvl w:val="0"/>
          <w:numId w:val="3"/>
        </w:numPr>
        <w:spacing w:after="51"/>
        <w:ind w:right="0" w:hanging="360"/>
      </w:pPr>
      <w:r>
        <w:t xml:space="preserve">Instrument Cluster – Suzuki YXO-PAK: Developed and validated Telltale logic using Embedded C and CAN drivers. </w:t>
      </w:r>
    </w:p>
    <w:p w14:paraId="179317D8" w14:textId="77777777" w:rsidR="00676260" w:rsidRDefault="00000000">
      <w:pPr>
        <w:numPr>
          <w:ilvl w:val="0"/>
          <w:numId w:val="3"/>
        </w:numPr>
        <w:spacing w:after="54"/>
        <w:ind w:right="0" w:hanging="360"/>
      </w:pPr>
      <w:r>
        <w:t xml:space="preserve">HVAC ECU System: Derived system and software requirements, worked on ECU signal processing and integration. </w:t>
      </w:r>
    </w:p>
    <w:p w14:paraId="010664DB" w14:textId="77777777" w:rsidR="00676260" w:rsidRDefault="00000000">
      <w:pPr>
        <w:numPr>
          <w:ilvl w:val="0"/>
          <w:numId w:val="3"/>
        </w:numPr>
        <w:spacing w:after="54"/>
        <w:ind w:right="0" w:hanging="360"/>
      </w:pPr>
      <w:r>
        <w:t xml:space="preserve">VOLVO MEP 2: Created robust test plans for embedded modules, ensured end-to-end traceability in Polarion. </w:t>
      </w:r>
    </w:p>
    <w:p w14:paraId="6D57DF8D" w14:textId="77777777" w:rsidR="00676260" w:rsidRDefault="00000000">
      <w:pPr>
        <w:numPr>
          <w:ilvl w:val="0"/>
          <w:numId w:val="3"/>
        </w:numPr>
        <w:spacing w:after="536"/>
        <w:ind w:right="0" w:hanging="360"/>
      </w:pPr>
      <w:r>
        <w:t xml:space="preserve">ASPICE GAP Project: Enhanced process quality by refining system-level verification activities and documentation. </w:t>
      </w:r>
    </w:p>
    <w:p w14:paraId="5F2814B1" w14:textId="77777777" w:rsidR="00676260" w:rsidRDefault="00000000">
      <w:pPr>
        <w:pStyle w:val="Heading1"/>
        <w:ind w:left="-5"/>
      </w:pPr>
      <w:r>
        <w:t>ADDITIONAL INFORMATION</w:t>
      </w:r>
      <w:r>
        <w:rPr>
          <w:sz w:val="28"/>
        </w:rPr>
        <w:t xml:space="preserve"> </w:t>
      </w:r>
    </w:p>
    <w:p w14:paraId="1FAEA20B" w14:textId="77777777" w:rsidR="00676260" w:rsidRDefault="00000000">
      <w:pPr>
        <w:tabs>
          <w:tab w:val="center" w:pos="2164"/>
        </w:tabs>
        <w:ind w:left="-15" w:right="0" w:firstLine="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Languages: English, Telugu, Hindi, Tamil. </w:t>
      </w:r>
    </w:p>
    <w:sectPr w:rsidR="00676260">
      <w:pgSz w:w="12240" w:h="15840"/>
      <w:pgMar w:top="1419" w:right="1442" w:bottom="16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56BD6"/>
    <w:multiLevelType w:val="hybridMultilevel"/>
    <w:tmpl w:val="B42EC0F0"/>
    <w:lvl w:ilvl="0" w:tplc="3D5A013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5447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5C0D9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F055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E278B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8A643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68BA3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102B3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02C22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38513B"/>
    <w:multiLevelType w:val="hybridMultilevel"/>
    <w:tmpl w:val="3BB04AD8"/>
    <w:lvl w:ilvl="0" w:tplc="C388E0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AE05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F65F1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42BC2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0383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9637F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629F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18C9C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06F33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0179A0"/>
    <w:multiLevelType w:val="hybridMultilevel"/>
    <w:tmpl w:val="9D6CD74E"/>
    <w:lvl w:ilvl="0" w:tplc="511E630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4E1E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5294A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438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4C158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8018A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68BC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BC2C3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F8993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1675011">
    <w:abstractNumId w:val="0"/>
  </w:num>
  <w:num w:numId="2" w16cid:durableId="1653485944">
    <w:abstractNumId w:val="1"/>
  </w:num>
  <w:num w:numId="3" w16cid:durableId="1347899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260"/>
    <w:rsid w:val="001C05B7"/>
    <w:rsid w:val="002D4462"/>
    <w:rsid w:val="00676260"/>
    <w:rsid w:val="00CA7D09"/>
    <w:rsid w:val="00C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D6284"/>
  <w15:docId w15:val="{5E230CFE-ECC2-40B6-A573-6B249D6B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88" w:line="268" w:lineRule="auto"/>
      <w:ind w:left="10" w:right="2738" w:hanging="10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74" w:line="259" w:lineRule="auto"/>
      <w:ind w:left="10" w:hanging="10"/>
      <w:outlineLvl w:val="0"/>
    </w:pPr>
    <w:rPr>
      <w:rFonts w:ascii="Cambria" w:eastAsia="Cambria" w:hAnsi="Cambria" w:cs="Cambria"/>
      <w:b/>
      <w:color w:val="365F9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color w:val="365F9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Manish Teja</cp:lastModifiedBy>
  <cp:revision>3</cp:revision>
  <dcterms:created xsi:type="dcterms:W3CDTF">2025-10-30T08:41:00Z</dcterms:created>
  <dcterms:modified xsi:type="dcterms:W3CDTF">2025-11-05T04:25:00Z</dcterms:modified>
</cp:coreProperties>
</file>